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февраля 2012 года N 8-ФЗ</w:t>
      </w:r>
      <w:r>
        <w:rPr>
          <w:rFonts w:ascii="Calibri" w:hAnsi="Calibri" w:cs="Calibri"/>
        </w:rPr>
        <w:br/>
      </w:r>
    </w:p>
    <w:p w:rsidR="00815406" w:rsidRDefault="008154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ГЕОДЕЗИИ И КАРТОГРАФИИ" И СТАТЬЮ 12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ВНЕСЕНИИ ИЗМЕНЕНИЙ В НЕКОТОРЫЕ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ЗАКОНОДАТЕЛЬНЫЕ АКТЫ РОССИЙСКОЙ ФЕДЕРАЦИИ ПО ВОПРОСУ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В УПРОЩЕННОМ ПОРЯДКЕ ПРАВ ГРАЖДАН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ОТДЕЛЬНЫЕ ОБЪЕКТЫ НЕДВИЖИМОГО ИМУЩЕСТВА"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февраля 2012 года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2012 года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главу III</w:t>
        </w:r>
      </w:hyperlink>
      <w:r>
        <w:rPr>
          <w:rFonts w:ascii="Calibri" w:hAnsi="Calibri" w:cs="Calibri"/>
        </w:rPr>
        <w:t xml:space="preserve"> Федерального закона от 26 декабря 1995 года N 209-ФЗ "О геодезии и картографии" (Собрание законодательства Российской Федерации, 1996, N 1, ст. 2) следующие изменения: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"Глава III. ЗАКЛЮЧИТЕЛЬНЫЕ И ПЕРЕХОДНЫЕ ПОЛОЖЕНИЯ";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20 следующего содержания: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20. Переходные положения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 марта 2013 года функции по ведению федерального картографо-геодезического фонда, в том числе включению в него геодезических и картографических материалов и данных, их хранению и предоставлению в пользование заинтересованным лицам, вправе осуществлять подведомственные федеральному органу исполнительной власти в области геодезии и картографии федеральные государственные унитарные предприятия.".</w:t>
      </w:r>
      <w:proofErr w:type="gramEnd"/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Статью 12</w:t>
        </w:r>
      </w:hyperlink>
      <w:r>
        <w:rPr>
          <w:rFonts w:ascii="Calibri" w:hAnsi="Calibri" w:cs="Calibri"/>
        </w:rPr>
        <w:t xml:space="preserve"> Федерального закона от 30 июня 2006 года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Федерации, 2006, N 27, ст. 2881; 2008, N 20, ст. 2251) изложить в следующей редакции:</w:t>
      </w:r>
      <w:proofErr w:type="gramEnd"/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12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Исполнительные органы государственной власти и органы местного самоуправления, </w:t>
      </w:r>
      <w:r>
        <w:rPr>
          <w:rFonts w:ascii="Calibri" w:hAnsi="Calibri" w:cs="Calibri"/>
        </w:rPr>
        <w:lastRenderedPageBreak/>
        <w:t xml:space="preserve">предусмотренные </w:t>
      </w:r>
      <w:hyperlink r:id="rId10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Земельного кодекса Российской Федерации, вправе обеспечивать проведение кадастровых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строительства.</w:t>
      </w:r>
      <w:proofErr w:type="gramEnd"/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целях, предусмотренных частью 1 настоящей статьи, исполнительные органы государственной власти и органы местного самоуправления, предусмотренные </w:t>
      </w:r>
      <w:hyperlink r:id="rId11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Земельного кодекса Российской Федерации: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осуществляют прием заявлений граждан на проведение кадастровых работ, государственного кадастрового учета и государственной регистрации прав граждан на земельные участки и находящиеся на таких земельных участках объекты капитального строительства;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выступают заказчиками кадастровых работ на основании заявлений граждан;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подают заявления и другие документы о проведении государственного кадастрового учета земельных участков и находящихся на таких земельных участках объектов капитального строительства;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получают кадастровые паспорта объектов недвижимости (земельных участков и находящихся на таких земельных участках объектов капитального строительства) и другие документы и передают такие документы гражданам, в интересах которых осуществлялся государственный кадастровый учет;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подают от имени граждан (в качестве уполномоченных лиц) заявления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получают свидетельства о государственной регистрации прав и (или) иные документы и передают их гражданам,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интересах</w:t>
      </w:r>
      <w:proofErr w:type="gramEnd"/>
      <w:r>
        <w:rPr>
          <w:rFonts w:ascii="Calibri" w:hAnsi="Calibri" w:cs="Calibri"/>
        </w:rPr>
        <w:t xml:space="preserve"> которых осуществлялась такая государственная регистрация.".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февраля 2012 года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8-ФЗ</w:t>
      </w: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406" w:rsidRDefault="008154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406" w:rsidRDefault="008154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4482" w:rsidRDefault="00FD4482">
      <w:bookmarkStart w:id="0" w:name="_GoBack"/>
      <w:bookmarkEnd w:id="0"/>
    </w:p>
    <w:sectPr w:rsidR="00FD4482" w:rsidSect="00CA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06"/>
    <w:rsid w:val="00815406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29F5482F84941365BA8438E0FCE756FC870ABE38AEDD951881BEB018B52B20382F1194699A877t4X0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729F5482F84941365BA8438E0FCE756FC870ABE38AEDD951881BEB018B52B20382F1194699A877t4X0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29F5482F84941365BA8438E0FCE756FC870ABE38AEDD951881BEB018B52B20382F1194699A877t4X0P" TargetMode="External"/><Relationship Id="rId11" Type="http://schemas.openxmlformats.org/officeDocument/2006/relationships/hyperlink" Target="consultantplus://offline/ref=26729F5482F84941365BA8438E0FCE756FCE76ADE388EDD951881BEB018B52B20382F1194699AB72t4X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729F5482F84941365BA8438E0FCE756FCE76ADE388EDD951881BEB018B52B20382F1194699AB72t4X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29F5482F84941365BA8438E0FCE756FCB74A1EA86EDD951881BEB018B52B20382F1194699A871t4X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939E-9061-48C8-9A5A-0D9050B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2013-09-17T15:23:00Z</dcterms:created>
  <dcterms:modified xsi:type="dcterms:W3CDTF">2013-09-17T15:25:00Z</dcterms:modified>
</cp:coreProperties>
</file>