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5" w:rsidRPr="00A947A5" w:rsidRDefault="00A947A5" w:rsidP="00747769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bookmarkStart w:id="0" w:name="_GoBack"/>
    <w:p w:rsidR="00747769" w:rsidRDefault="00747769" w:rsidP="00747769">
      <w:pPr>
        <w:pStyle w:val="normal00200028web0029"/>
        <w:spacing w:beforeAutospacing="0" w:afterAutospacing="0" w:line="240" w:lineRule="atLeast"/>
        <w:rPr>
          <w:rStyle w:val="hyperlinkchar"/>
          <w:b/>
          <w:bCs/>
          <w:color w:val="0070C0"/>
          <w:lang w:val="en-US"/>
        </w:rPr>
      </w:pPr>
      <w:r w:rsidRPr="00747769">
        <w:rPr>
          <w:rStyle w:val="hyperlinkchar"/>
          <w:b/>
          <w:bCs/>
          <w:color w:val="0070C0"/>
        </w:rPr>
        <w:fldChar w:fldCharType="begin"/>
      </w:r>
      <w:r w:rsidRPr="00747769">
        <w:rPr>
          <w:rStyle w:val="hyperlinkchar"/>
          <w:b/>
          <w:bCs/>
          <w:color w:val="0070C0"/>
        </w:rPr>
        <w:instrText xml:space="preserve"> HYPERLINK "https://mail.geops.ru/owa/redir.aspx?SURL=VAQZ0XCdFtYtWQ-eK5Tn3Ji09wgNxMmH3W7pJWYQ6HwzZNKUc-PSCGgAdAB0AHAAOgAvAC8AdwB3AHcALgBjAG8AbgBzAHUAbAB0AGEAbgB0AC4AcgB1AC8AYwBhAGIAaQBuAGUAdAAvAHMAdABhAHQALwBmAGQALwAyADAAMQA1AC0AMQAwAC0AMwAwAC8AYwBsAGkAYwBrAC8AYwBvAG4AcwB1AGwAdABhAG4AdAAvAD8AZABzAHQAPQBoAHQAdABwACUAMwBBACUAMgBGACUAMgBGAHcAdwB3AC4AYwBvAG4AcwB1AGwAdABhAG4AdAAuAHIAdQAlADIARgBkAG8AYwB1AG0AZQBuAHQAJQAyAEYAYwBvAG4AcwBfAGQAbwBjAF8ATABBAFcAXwAxADgAOAAwADUANA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-30%2fclick%2fconsultant%2f%3fdst%3dhttp%253A%252F%252Fwww.consultant.ru%252Fdocument%252Fcons_doc_LAW_188054%252F%2523utm_campaign%253Dfd%2526utm_source%253Dconsultant%2526utm_medium%253Demail%2526utm_content%253Dbody" \t "_blank" </w:instrText>
      </w:r>
      <w:r w:rsidRPr="00747769">
        <w:rPr>
          <w:rStyle w:val="hyperlinkchar"/>
          <w:b/>
          <w:bCs/>
          <w:color w:val="0070C0"/>
        </w:rPr>
        <w:fldChar w:fldCharType="separate"/>
      </w:r>
      <w:r w:rsidRPr="00747769">
        <w:rPr>
          <w:rStyle w:val="hyperlinkchar"/>
          <w:b/>
          <w:bCs/>
          <w:color w:val="0070C0"/>
        </w:rPr>
        <w:t>Письмо</w:t>
      </w:r>
      <w:r w:rsidRPr="00747769">
        <w:rPr>
          <w:rStyle w:val="hyperlinkchar"/>
          <w:b/>
          <w:bCs/>
          <w:color w:val="0070C0"/>
        </w:rPr>
        <w:t xml:space="preserve"> </w:t>
      </w:r>
      <w:r w:rsidRPr="00747769">
        <w:rPr>
          <w:rStyle w:val="hyperlinkchar"/>
          <w:b/>
          <w:bCs/>
          <w:color w:val="0070C0"/>
        </w:rPr>
        <w:t xml:space="preserve"> </w:t>
      </w:r>
      <w:proofErr w:type="spellStart"/>
      <w:r w:rsidRPr="00747769">
        <w:rPr>
          <w:rStyle w:val="hyperlinkchar"/>
          <w:b/>
          <w:bCs/>
          <w:color w:val="0070C0"/>
        </w:rPr>
        <w:t>Ростехнадзора</w:t>
      </w:r>
      <w:proofErr w:type="spellEnd"/>
      <w:r w:rsidRPr="00747769">
        <w:rPr>
          <w:rStyle w:val="hyperlinkchar"/>
          <w:b/>
          <w:bCs/>
          <w:color w:val="0070C0"/>
        </w:rPr>
        <w:t xml:space="preserve"> от 14.10.2015 N 09-01-04/6473</w:t>
      </w:r>
      <w:r w:rsidRPr="00747769">
        <w:rPr>
          <w:rStyle w:val="hyperlinkchar"/>
          <w:color w:val="0070C0"/>
        </w:rPr>
        <w:t> </w:t>
      </w:r>
      <w:r w:rsidRPr="00747769">
        <w:rPr>
          <w:rStyle w:val="hyperlinkchar"/>
          <w:b/>
          <w:bCs/>
          <w:color w:val="0070C0"/>
        </w:rPr>
        <w:t>"О наличии аттестации"</w:t>
      </w:r>
      <w:r w:rsidRPr="00747769">
        <w:rPr>
          <w:rStyle w:val="hyperlinkchar"/>
          <w:b/>
          <w:bCs/>
          <w:color w:val="0070C0"/>
        </w:rPr>
        <w:fldChar w:fldCharType="end"/>
      </w:r>
      <w:bookmarkEnd w:id="0"/>
    </w:p>
    <w:p w:rsidR="00747769" w:rsidRPr="00747769" w:rsidRDefault="00747769" w:rsidP="00747769">
      <w:pPr>
        <w:pStyle w:val="normal00200028web0029"/>
        <w:spacing w:beforeAutospacing="0" w:afterAutospacing="0" w:line="240" w:lineRule="atLeast"/>
        <w:rPr>
          <w:rStyle w:val="hyperlinkchar"/>
          <w:b/>
          <w:bCs/>
          <w:color w:val="0070C0"/>
          <w:lang w:val="en-US"/>
        </w:rPr>
      </w:pPr>
    </w:p>
    <w:p w:rsidR="00747769" w:rsidRDefault="00747769" w:rsidP="00747769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Разъяснены минимально необходимые требования для выдачи свидетельства о допуске к работам, оказывающим влияние на безопасность особо опасных и технически сложных объектов капитального строительства</w:t>
      </w:r>
    </w:p>
    <w:p w:rsidR="00747769" w:rsidRDefault="00747769" w:rsidP="00747769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ним, в частности, относится наличие у юридического лица или индивидуального предпринимателя работников, аттестованных в соответствии с требованиями Положения об организации работы по подготовке и аттестации специалистов организаций, поднадзорных </w:t>
      </w:r>
      <w:proofErr w:type="spellStart"/>
      <w:r>
        <w:rPr>
          <w:color w:val="000000"/>
          <w:sz w:val="27"/>
          <w:szCs w:val="27"/>
        </w:rPr>
        <w:t>Ростехнадзору</w:t>
      </w:r>
      <w:proofErr w:type="spellEnd"/>
      <w:r>
        <w:rPr>
          <w:color w:val="000000"/>
          <w:sz w:val="27"/>
          <w:szCs w:val="27"/>
        </w:rPr>
        <w:t xml:space="preserve">, утвержденного приказом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от 29.01.2007 N 37.</w:t>
      </w:r>
    </w:p>
    <w:p w:rsidR="00747769" w:rsidRDefault="00747769" w:rsidP="00747769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и аттестация специалистов по вопросам безопасности проводится в объеме, соответствующем должностным обязанностям.</w:t>
      </w:r>
    </w:p>
    <w:p w:rsidR="00747769" w:rsidRPr="00747769" w:rsidRDefault="00747769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747769" w:rsidRPr="00747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3" w:rsidRDefault="00443723" w:rsidP="008D057A">
      <w:r>
        <w:separator/>
      </w:r>
    </w:p>
  </w:endnote>
  <w:endnote w:type="continuationSeparator" w:id="0">
    <w:p w:rsidR="00443723" w:rsidRDefault="00443723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3" w:rsidRDefault="00443723" w:rsidP="008D057A">
      <w:r>
        <w:separator/>
      </w:r>
    </w:p>
  </w:footnote>
  <w:footnote w:type="continuationSeparator" w:id="0">
    <w:p w:rsidR="00443723" w:rsidRDefault="00443723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350F1A"/>
    <w:rsid w:val="003B457F"/>
    <w:rsid w:val="00443723"/>
    <w:rsid w:val="004E7F51"/>
    <w:rsid w:val="005660E4"/>
    <w:rsid w:val="006E1EB8"/>
    <w:rsid w:val="00747769"/>
    <w:rsid w:val="007D46D0"/>
    <w:rsid w:val="008D057A"/>
    <w:rsid w:val="008F4CD9"/>
    <w:rsid w:val="009B0A18"/>
    <w:rsid w:val="00A46027"/>
    <w:rsid w:val="00A947A5"/>
    <w:rsid w:val="00AD0640"/>
    <w:rsid w:val="00BB4F61"/>
    <w:rsid w:val="00C115D3"/>
    <w:rsid w:val="00C3412D"/>
    <w:rsid w:val="00D5585A"/>
    <w:rsid w:val="00D72C98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6480-EC67-4B0B-B4F4-C43A03CD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2015-11-02T11:41:00Z</dcterms:created>
  <dcterms:modified xsi:type="dcterms:W3CDTF">2015-11-02T11:41:00Z</dcterms:modified>
</cp:coreProperties>
</file>