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A07EFB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07EFB" w:rsidRDefault="00FD5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"/>
                <w:szCs w:val="2"/>
              </w:rPr>
              <w:t>ql</w:t>
            </w:r>
            <w:proofErr w:type="spellEnd"/>
            <w:r w:rsidR="00B355D9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EFB" w:rsidRDefault="00A0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7EFB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07EFB" w:rsidRDefault="00FD5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Правительства РФ от 29.10.2014 N 1115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осуществлении мониторинга использования жилищного фонда и обеспечения его сохранности"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(вместе с "Положением об осуществлении мониторинга использования жилищного фонда и обеспечения его сохранности")</w:t>
            </w:r>
          </w:p>
          <w:p w:rsidR="00A07EFB" w:rsidRDefault="00A0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A07EFB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07EFB" w:rsidRDefault="00FD5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03.12.2014</w:t>
            </w:r>
          </w:p>
          <w:p w:rsidR="00A07EFB" w:rsidRDefault="00A0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A07EFB" w:rsidRDefault="00A07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07EFB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A07EFB" w:rsidRDefault="00A07EFB">
      <w:pPr>
        <w:pStyle w:val="ConsPlusNormal"/>
        <w:jc w:val="both"/>
        <w:outlineLvl w:val="0"/>
      </w:pPr>
    </w:p>
    <w:p w:rsidR="00A07EFB" w:rsidRDefault="00FD57A3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" w:name="Par1"/>
      <w:bookmarkEnd w:id="1"/>
      <w:r>
        <w:rPr>
          <w:b/>
          <w:bCs/>
          <w:sz w:val="16"/>
          <w:szCs w:val="16"/>
        </w:rPr>
        <w:t>ПРАВИТЕЛЬСТВО РОССИЙСКОЙ ФЕДЕРАЦИИ</w:t>
      </w:r>
    </w:p>
    <w:p w:rsidR="00A07EFB" w:rsidRDefault="00A07EFB">
      <w:pPr>
        <w:pStyle w:val="ConsPlusNormal"/>
        <w:jc w:val="center"/>
        <w:rPr>
          <w:b/>
          <w:bCs/>
          <w:sz w:val="16"/>
          <w:szCs w:val="16"/>
        </w:rPr>
      </w:pPr>
    </w:p>
    <w:p w:rsidR="00A07EFB" w:rsidRDefault="00FD57A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A07EFB" w:rsidRDefault="00FD57A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29 октября 2014 г. N 1115</w:t>
      </w:r>
    </w:p>
    <w:p w:rsidR="00A07EFB" w:rsidRDefault="00A07EFB">
      <w:pPr>
        <w:pStyle w:val="ConsPlusNormal"/>
        <w:jc w:val="center"/>
        <w:rPr>
          <w:b/>
          <w:bCs/>
          <w:sz w:val="16"/>
          <w:szCs w:val="16"/>
        </w:rPr>
      </w:pPr>
    </w:p>
    <w:p w:rsidR="00A07EFB" w:rsidRDefault="00FD57A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ОСУЩЕСТВЛЕНИИ</w:t>
      </w:r>
    </w:p>
    <w:p w:rsidR="00A07EFB" w:rsidRDefault="00FD57A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МОНИТОРИНГА ИСПОЛЬЗОВАНИЯ ЖИЛИЩНОГО ФОНДА</w:t>
      </w:r>
    </w:p>
    <w:p w:rsidR="00A07EFB" w:rsidRDefault="00FD57A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ОБЕСПЕЧЕНИЯ ЕГО СОХРАННОСТИ</w:t>
      </w:r>
    </w:p>
    <w:p w:rsidR="00A07EFB" w:rsidRDefault="00A07EFB">
      <w:pPr>
        <w:pStyle w:val="ConsPlusNormal"/>
        <w:ind w:firstLine="540"/>
        <w:jc w:val="both"/>
      </w:pPr>
    </w:p>
    <w:p w:rsidR="00A07EFB" w:rsidRDefault="00FD57A3">
      <w:pPr>
        <w:pStyle w:val="ConsPlusNormal"/>
        <w:ind w:firstLine="540"/>
        <w:jc w:val="both"/>
      </w:pPr>
      <w:r>
        <w:t>На основании части 6 статьи 19 Жилищного кодекса Российской Федерации Правительство Российской Федерации постановляет:</w:t>
      </w:r>
    </w:p>
    <w:p w:rsidR="00A07EFB" w:rsidRDefault="00FD57A3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ar31" w:tooltip="Ссылка на текущий документ" w:history="1">
        <w:r>
          <w:rPr>
            <w:color w:val="0000FF"/>
          </w:rPr>
          <w:t>Положение</w:t>
        </w:r>
      </w:hyperlink>
      <w:r>
        <w:t xml:space="preserve"> об осуществлении мониторинга использования жилищного фонда и обеспечения его сохранности.</w:t>
      </w:r>
    </w:p>
    <w:p w:rsidR="00A07EFB" w:rsidRDefault="00FD57A3">
      <w:pPr>
        <w:pStyle w:val="ConsPlusNormal"/>
        <w:ind w:firstLine="540"/>
        <w:jc w:val="both"/>
      </w:pPr>
      <w:r>
        <w:t>2. Положение о государственном жилищном надзоре, утвержденное постановлением Правительства Российской Федерации от 11 июня 2013 г. N 493 "О государственном жилищном надзоре" (Собрание законодательства Российской Федерации, 2013, N 25, ст. 3156; 2014, N 14, ст. 1627), дополнить пунктом 15(1) следующего содержания:</w:t>
      </w:r>
    </w:p>
    <w:p w:rsidR="00A07EFB" w:rsidRDefault="00FD57A3">
      <w:pPr>
        <w:pStyle w:val="ConsPlusNormal"/>
        <w:ind w:firstLine="540"/>
        <w:jc w:val="both"/>
      </w:pPr>
      <w:r>
        <w:t>"15(1). Сведения, полученные органом государственного жилищного надзора в результате осуществления государственного жилищного надзора, а также в результате взаимодействия с органами муниципального жилищного контроля, направляются в уполномоченный орган исполнительной власти субъекта Российской Федерации, осуществляющий обобщение и систематизацию информации, необходимой для проведения мониторинга использования жилищного фонда и обеспечения его сохранности</w:t>
      </w:r>
      <w:proofErr w:type="gramStart"/>
      <w:r>
        <w:t>.".</w:t>
      </w:r>
      <w:proofErr w:type="gramEnd"/>
    </w:p>
    <w:p w:rsidR="00A07EFB" w:rsidRDefault="00FD57A3">
      <w:pPr>
        <w:pStyle w:val="ConsPlusNormal"/>
        <w:ind w:firstLine="540"/>
        <w:jc w:val="both"/>
      </w:pPr>
      <w:r>
        <w:t>3. Министерству строительства и жилищно-коммунального хозяйства Российской Федерации в 2-месячный срок утвердить:</w:t>
      </w:r>
    </w:p>
    <w:p w:rsidR="00A07EFB" w:rsidRDefault="00FD57A3">
      <w:pPr>
        <w:pStyle w:val="ConsPlusNormal"/>
        <w:ind w:firstLine="540"/>
        <w:jc w:val="both"/>
      </w:pPr>
      <w:r>
        <w:t>перечень показателей, с учетом которых осуществляется мониторинг использования жилищного фонда и обеспечения его сохранности;</w:t>
      </w:r>
    </w:p>
    <w:p w:rsidR="00A07EFB" w:rsidRDefault="00FD57A3">
      <w:pPr>
        <w:pStyle w:val="ConsPlusNormal"/>
        <w:ind w:firstLine="540"/>
        <w:jc w:val="both"/>
      </w:pPr>
      <w:r>
        <w:t>порядок и форму предоставления уполномоченным органом субъекта Российской Федерации в федеральный орган исполнительной власти, уполномоченный на осуществление мониторинга использования жилищного фонда и обеспечения его сохранности, информации.</w:t>
      </w:r>
    </w:p>
    <w:p w:rsidR="00A07EFB" w:rsidRDefault="00A07EFB">
      <w:pPr>
        <w:pStyle w:val="ConsPlusNormal"/>
        <w:ind w:firstLine="540"/>
        <w:jc w:val="both"/>
      </w:pPr>
    </w:p>
    <w:p w:rsidR="00A07EFB" w:rsidRDefault="00FD57A3">
      <w:pPr>
        <w:pStyle w:val="ConsPlusNormal"/>
        <w:jc w:val="right"/>
      </w:pPr>
      <w:r>
        <w:t>Председатель Правительства</w:t>
      </w:r>
    </w:p>
    <w:p w:rsidR="00A07EFB" w:rsidRDefault="00FD57A3">
      <w:pPr>
        <w:pStyle w:val="ConsPlusNormal"/>
        <w:jc w:val="right"/>
      </w:pPr>
      <w:r>
        <w:t>Российской Федерации</w:t>
      </w:r>
    </w:p>
    <w:p w:rsidR="00A07EFB" w:rsidRDefault="00FD57A3">
      <w:pPr>
        <w:pStyle w:val="ConsPlusNormal"/>
        <w:jc w:val="right"/>
      </w:pPr>
      <w:r>
        <w:t>Д.МЕДВЕДЕВ</w:t>
      </w:r>
    </w:p>
    <w:p w:rsidR="00A07EFB" w:rsidRDefault="00A07EFB">
      <w:pPr>
        <w:pStyle w:val="ConsPlusNormal"/>
        <w:ind w:firstLine="540"/>
        <w:jc w:val="both"/>
      </w:pPr>
    </w:p>
    <w:p w:rsidR="00A07EFB" w:rsidRDefault="00A07EFB">
      <w:pPr>
        <w:pStyle w:val="ConsPlusNormal"/>
        <w:ind w:firstLine="540"/>
        <w:jc w:val="both"/>
      </w:pPr>
    </w:p>
    <w:p w:rsidR="00A07EFB" w:rsidRDefault="00A07EFB">
      <w:pPr>
        <w:pStyle w:val="ConsPlusNormal"/>
        <w:ind w:firstLine="540"/>
        <w:jc w:val="both"/>
      </w:pPr>
    </w:p>
    <w:p w:rsidR="00A07EFB" w:rsidRDefault="00A07EFB">
      <w:pPr>
        <w:pStyle w:val="ConsPlusNormal"/>
        <w:ind w:firstLine="540"/>
        <w:jc w:val="both"/>
      </w:pPr>
    </w:p>
    <w:p w:rsidR="00A07EFB" w:rsidRDefault="00A07EFB">
      <w:pPr>
        <w:pStyle w:val="ConsPlusNormal"/>
        <w:ind w:firstLine="540"/>
        <w:jc w:val="both"/>
      </w:pPr>
    </w:p>
    <w:p w:rsidR="00A07EFB" w:rsidRDefault="00FD57A3">
      <w:pPr>
        <w:pStyle w:val="ConsPlusNormal"/>
        <w:jc w:val="right"/>
        <w:outlineLvl w:val="0"/>
      </w:pPr>
      <w:bookmarkStart w:id="2" w:name="Par26"/>
      <w:bookmarkEnd w:id="2"/>
      <w:r>
        <w:t>Утверждено</w:t>
      </w:r>
    </w:p>
    <w:p w:rsidR="00A07EFB" w:rsidRDefault="00FD57A3">
      <w:pPr>
        <w:pStyle w:val="ConsPlusNormal"/>
        <w:jc w:val="right"/>
      </w:pPr>
      <w:r>
        <w:t>постановлением Правительства</w:t>
      </w:r>
    </w:p>
    <w:p w:rsidR="00A07EFB" w:rsidRDefault="00FD57A3">
      <w:pPr>
        <w:pStyle w:val="ConsPlusNormal"/>
        <w:jc w:val="right"/>
      </w:pPr>
      <w:r>
        <w:t>Российской Федерации</w:t>
      </w:r>
    </w:p>
    <w:p w:rsidR="00A07EFB" w:rsidRDefault="00FD57A3">
      <w:pPr>
        <w:pStyle w:val="ConsPlusNormal"/>
        <w:jc w:val="right"/>
      </w:pPr>
      <w:r>
        <w:t>от 29 октября 2014 г. N 1115</w:t>
      </w:r>
    </w:p>
    <w:p w:rsidR="00A07EFB" w:rsidRDefault="00A07EFB">
      <w:pPr>
        <w:pStyle w:val="ConsPlusNormal"/>
        <w:ind w:firstLine="540"/>
        <w:jc w:val="both"/>
      </w:pPr>
    </w:p>
    <w:p w:rsidR="00A07EFB" w:rsidRDefault="00FD57A3">
      <w:pPr>
        <w:pStyle w:val="ConsPlusNormal"/>
        <w:jc w:val="center"/>
        <w:rPr>
          <w:b/>
          <w:bCs/>
          <w:sz w:val="16"/>
          <w:szCs w:val="16"/>
        </w:rPr>
      </w:pPr>
      <w:bookmarkStart w:id="3" w:name="Par31"/>
      <w:bookmarkEnd w:id="3"/>
      <w:r>
        <w:rPr>
          <w:b/>
          <w:bCs/>
          <w:sz w:val="16"/>
          <w:szCs w:val="16"/>
        </w:rPr>
        <w:t>ПОЛОЖЕНИЕ</w:t>
      </w:r>
    </w:p>
    <w:p w:rsidR="00A07EFB" w:rsidRDefault="00FD57A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ОСУЩЕСТВЛЕНИИ МОНИТОРИНГА ИСПОЛЬЗОВАНИЯ ЖИЛИЩНОГО ФОНДА</w:t>
      </w:r>
    </w:p>
    <w:p w:rsidR="00A07EFB" w:rsidRDefault="00FD57A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ОБЕСПЕЧЕНИЯ ЕГО СОХРАННОСТИ</w:t>
      </w:r>
    </w:p>
    <w:p w:rsidR="00A07EFB" w:rsidRDefault="00A07EFB">
      <w:pPr>
        <w:pStyle w:val="ConsPlusNormal"/>
        <w:ind w:firstLine="540"/>
        <w:jc w:val="both"/>
      </w:pPr>
    </w:p>
    <w:p w:rsidR="00A07EFB" w:rsidRDefault="00FD57A3">
      <w:pPr>
        <w:pStyle w:val="ConsPlusNormal"/>
        <w:ind w:firstLine="540"/>
        <w:jc w:val="both"/>
      </w:pPr>
      <w:r>
        <w:t>1. Настоящее Положение устанавливает порядок осуществления мониторинга использования жилищного фонда и обеспечения его сохранности (далее - мониторинг) федеральным органом исполнительной власти, уполномоченным Правительством Российской Федерации.</w:t>
      </w:r>
    </w:p>
    <w:p w:rsidR="00A07EFB" w:rsidRDefault="00FD57A3">
      <w:pPr>
        <w:pStyle w:val="ConsPlusNormal"/>
        <w:ind w:firstLine="540"/>
        <w:jc w:val="both"/>
      </w:pPr>
      <w:r>
        <w:t>2. Под мониторингом в настоящем Положении понимается систематическое наблюдение за использованием жилищного фонда и обеспечением его сохранности, осуществляемое посредством сбора, систематизации и анализа информации в соответствии с перечнем показателей, с учетом которых осуществляется мониторинг использования жилищного фонда и обеспечения его сохранности, утвержденным Министерством строительства и жилищно-коммунального хозяйства Российской Федерации (далее - перечень).</w:t>
      </w:r>
    </w:p>
    <w:p w:rsidR="00A07EFB" w:rsidRDefault="00FD57A3">
      <w:pPr>
        <w:pStyle w:val="ConsPlusNormal"/>
        <w:ind w:firstLine="540"/>
        <w:jc w:val="both"/>
      </w:pPr>
      <w:r>
        <w:lastRenderedPageBreak/>
        <w:t>3. Объектом мониторинга является жилищный фонд, определяемый в соответствии со статьей 19 Жилищного кодекса Российской Федерации.</w:t>
      </w:r>
    </w:p>
    <w:p w:rsidR="00A07EFB" w:rsidRDefault="00FD57A3">
      <w:pPr>
        <w:pStyle w:val="ConsPlusNormal"/>
        <w:ind w:firstLine="540"/>
        <w:jc w:val="both"/>
      </w:pPr>
      <w:r>
        <w:t>4. Целями мониторинга являются:</w:t>
      </w:r>
    </w:p>
    <w:p w:rsidR="00A07EFB" w:rsidRDefault="00FD57A3">
      <w:pPr>
        <w:pStyle w:val="ConsPlusNormal"/>
        <w:ind w:firstLine="540"/>
        <w:jc w:val="both"/>
      </w:pPr>
      <w:bookmarkStart w:id="4" w:name="Par39"/>
      <w:bookmarkEnd w:id="4"/>
      <w:r>
        <w:t>а) определение состояния жилищного фонда в соответствии с основными характеристиками жилищного фонда, предусмотренными перечнем;</w:t>
      </w:r>
    </w:p>
    <w:p w:rsidR="00A07EFB" w:rsidRDefault="00FD57A3">
      <w:pPr>
        <w:pStyle w:val="ConsPlusNormal"/>
        <w:ind w:firstLine="540"/>
        <w:jc w:val="both"/>
      </w:pPr>
      <w:r>
        <w:t xml:space="preserve">б) систематизация и обобщение информации о жилищном фонде, предусмотренной </w:t>
      </w:r>
      <w:hyperlink w:anchor="Par39" w:tooltip="Ссылка на текущий документ" w:history="1">
        <w:r>
          <w:rPr>
            <w:color w:val="0000FF"/>
          </w:rPr>
          <w:t>подпунктом "а"</w:t>
        </w:r>
      </w:hyperlink>
      <w:r>
        <w:t xml:space="preserve"> настоящего пункта, и отражение полученных данных в докладе о результатах анализа использования жилищного фонда и обеспечения его сохранности, подготавливаемом в соответствии с </w:t>
      </w:r>
      <w:hyperlink w:anchor="Par49" w:tooltip="Ссылка на текущий документ" w:history="1">
        <w:r>
          <w:rPr>
            <w:color w:val="0000FF"/>
          </w:rPr>
          <w:t>пунктом 10</w:t>
        </w:r>
      </w:hyperlink>
      <w:r>
        <w:t xml:space="preserve"> настоящего Положения;</w:t>
      </w:r>
    </w:p>
    <w:p w:rsidR="00A07EFB" w:rsidRDefault="00FD57A3">
      <w:pPr>
        <w:pStyle w:val="ConsPlusNormal"/>
        <w:ind w:firstLine="540"/>
        <w:jc w:val="both"/>
      </w:pPr>
      <w:r>
        <w:t>в) своевременное информирование органов государственной власти субъектов Российской Федерации и заинтересованных федеральных органов исполнительной власти об изменении состояния жилищного фонда в соответствии с основными характеристиками жилищного фонда, предусмотренными перечнем.</w:t>
      </w:r>
    </w:p>
    <w:p w:rsidR="00A07EFB" w:rsidRDefault="00FD57A3">
      <w:pPr>
        <w:pStyle w:val="ConsPlusNormal"/>
        <w:ind w:firstLine="540"/>
        <w:jc w:val="both"/>
      </w:pPr>
      <w:bookmarkStart w:id="5" w:name="Par42"/>
      <w:bookmarkEnd w:id="5"/>
      <w:r>
        <w:t xml:space="preserve">5. </w:t>
      </w:r>
      <w:proofErr w:type="gramStart"/>
      <w:r>
        <w:t>В целях осуществления мониторинга органы местного самоуправления ежегодно, в срок до 1 февраля года, следующего за отчетным, представляют в уполномоченный орган государственной власти субъекта Российской Федерации (далее - уполномоченный орган субъекта Российской Федерации) следующую информацию, содержащуюся в электронных паспортах многоквартирных домов, электронных паспортах жилых домов, ведение которых предусмотрено Правилами предоставления органам местного самоуправления информации лицами, осуществляющими поставки ресурсов, необходимых для предоставления</w:t>
      </w:r>
      <w:proofErr w:type="gramEnd"/>
      <w:r>
        <w:t xml:space="preserve"> </w:t>
      </w:r>
      <w:proofErr w:type="gramStart"/>
      <w:r>
        <w:t>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утвержденными постановлением Правительства Российской Федерации от 28 декабря 2012 г. N 1468 "О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</w:t>
      </w:r>
      <w:proofErr w:type="gramEnd"/>
      <w:r>
        <w:t xml:space="preserve"> многоквартирных и жилых </w:t>
      </w:r>
      <w:proofErr w:type="gramStart"/>
      <w:r>
        <w:t>домах</w:t>
      </w:r>
      <w:proofErr w:type="gramEnd"/>
      <w:r>
        <w:t xml:space="preserve"> либо услуги (работы) по содержанию и ремонту общего имущества собственников помещений в многоквартирных домах" (далее - Правила):</w:t>
      </w:r>
    </w:p>
    <w:p w:rsidR="00A07EFB" w:rsidRDefault="00FD57A3">
      <w:pPr>
        <w:pStyle w:val="ConsPlusNormal"/>
        <w:ind w:firstLine="540"/>
        <w:jc w:val="both"/>
      </w:pPr>
      <w:r>
        <w:t>а) сведения о многоквартирных домах, предусмотренные абзацами вторым, пятым - восьмым и четырнадцатым подпункта "а", а также подпунктами "е" и "ж" пункта 5 Правил;</w:t>
      </w:r>
    </w:p>
    <w:p w:rsidR="00A07EFB" w:rsidRDefault="00FD57A3">
      <w:pPr>
        <w:pStyle w:val="ConsPlusNormal"/>
        <w:ind w:firstLine="540"/>
        <w:jc w:val="both"/>
      </w:pPr>
      <w:r>
        <w:t>б) сведения о жилых домах, предусмотренные абзацами вторым и шестым подпункта "а" и подпунктами "г" и "д" пункта 6 Правил.</w:t>
      </w:r>
    </w:p>
    <w:p w:rsidR="00A07EFB" w:rsidRDefault="00FD57A3">
      <w:pPr>
        <w:pStyle w:val="ConsPlusNormal"/>
        <w:ind w:firstLine="540"/>
        <w:jc w:val="both"/>
      </w:pPr>
      <w:bookmarkStart w:id="6" w:name="Par45"/>
      <w:bookmarkEnd w:id="6"/>
      <w:r>
        <w:t xml:space="preserve">6. </w:t>
      </w:r>
      <w:proofErr w:type="gramStart"/>
      <w:r>
        <w:t>Ежегодно, до 1 февраля года, следующего за отчетным, орган государственного жилищного надзора представляет в соответствии с перечнем информацию, полученную им в результате осуществления государственного жилищного надзора и лицензионного контроля, а также в результате взаимодействия с органами муниципального жилищного контроля, в уполномоченный орган субъекта Российской Федерации.</w:t>
      </w:r>
      <w:proofErr w:type="gramEnd"/>
    </w:p>
    <w:p w:rsidR="00A07EFB" w:rsidRDefault="00FD57A3">
      <w:pPr>
        <w:pStyle w:val="ConsPlusNormal"/>
        <w:ind w:firstLine="540"/>
        <w:jc w:val="both"/>
      </w:pPr>
      <w:r>
        <w:t xml:space="preserve">7. Информация, указанная в </w:t>
      </w:r>
      <w:hyperlink w:anchor="Par42" w:tooltip="Ссылка на текущий документ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ar45" w:tooltip="Ссылка на текущий документ" w:history="1">
        <w:r>
          <w:rPr>
            <w:color w:val="0000FF"/>
          </w:rPr>
          <w:t>6</w:t>
        </w:r>
      </w:hyperlink>
      <w:r>
        <w:t xml:space="preserve"> настоящего Положения, представляется с использованием информационно-телекоммуникационных сетей в форме электронного документа, подписанного уполномоченными на подписание таких документов лицами с использованием усиленной квалифицированной электронной подписи.</w:t>
      </w:r>
    </w:p>
    <w:p w:rsidR="00A07EFB" w:rsidRDefault="00FD57A3">
      <w:pPr>
        <w:pStyle w:val="ConsPlusNormal"/>
        <w:ind w:firstLine="540"/>
        <w:jc w:val="both"/>
      </w:pPr>
      <w:r>
        <w:t xml:space="preserve">8. Уполномоченный орган субъекта Российской Федерации </w:t>
      </w:r>
      <w:proofErr w:type="gramStart"/>
      <w:r>
        <w:t>обобщает и систематизирует</w:t>
      </w:r>
      <w:proofErr w:type="gramEnd"/>
      <w:r>
        <w:t xml:space="preserve"> информацию, предусмотренную </w:t>
      </w:r>
      <w:hyperlink w:anchor="Par42" w:tooltip="Ссылка на текущий документ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ar45" w:tooltip="Ссылка на текущий документ" w:history="1">
        <w:r>
          <w:rPr>
            <w:color w:val="0000FF"/>
          </w:rPr>
          <w:t>6</w:t>
        </w:r>
      </w:hyperlink>
      <w:r>
        <w:t xml:space="preserve"> настоящего Положения.</w:t>
      </w:r>
    </w:p>
    <w:p w:rsidR="00A07EFB" w:rsidRDefault="00FD57A3">
      <w:pPr>
        <w:pStyle w:val="ConsPlusNormal"/>
        <w:ind w:firstLine="540"/>
        <w:jc w:val="both"/>
      </w:pPr>
      <w:r>
        <w:t xml:space="preserve">9. </w:t>
      </w:r>
      <w:proofErr w:type="gramStart"/>
      <w:r>
        <w:t>Ежегодно, до 1 марта года, следующего за отчетным, уполномоченный орган субъекта Российской Федерации представляет в федеральный орган исполнительной власти, уполномоченный Правительством Российской Федерации на осуществление мониторинга, результаты обобщения и систематизации информации в порядке и по форме, утвержденных Министерством строительства и жилищно-коммунального хозяйства Российской Федерации.</w:t>
      </w:r>
      <w:proofErr w:type="gramEnd"/>
    </w:p>
    <w:p w:rsidR="00A07EFB" w:rsidRDefault="00FD57A3">
      <w:pPr>
        <w:pStyle w:val="ConsPlusNormal"/>
        <w:ind w:firstLine="540"/>
        <w:jc w:val="both"/>
      </w:pPr>
      <w:bookmarkStart w:id="7" w:name="Par49"/>
      <w:bookmarkEnd w:id="7"/>
      <w:r>
        <w:t xml:space="preserve">10. Федеральный орган исполнительной власти, уполномоченный Правительством Российской Федерации на осуществление мониторинга, ежегодно, до 1 июля года, следующего за отчетным, осуществляет обобщение и анализ информации, представляемой уполномоченными органами субъектов Российской Федерации, готовит доклад о результатах анализа использования жилищного фонда и обеспечения его сохранности, </w:t>
      </w:r>
      <w:proofErr w:type="gramStart"/>
      <w:r>
        <w:t>содержащий</w:t>
      </w:r>
      <w:proofErr w:type="gramEnd"/>
      <w:r>
        <w:t xml:space="preserve"> в том числе предложения по разрешению выявленных проблем в сфере осуществления мониторинга, представляет указанный доклад в Правительство Российской Федерации, а также размещает его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A07EFB" w:rsidRDefault="00A07EFB">
      <w:pPr>
        <w:pStyle w:val="ConsPlusNormal"/>
        <w:ind w:firstLine="540"/>
        <w:jc w:val="both"/>
      </w:pPr>
    </w:p>
    <w:p w:rsidR="00A07EFB" w:rsidRDefault="00A07EFB">
      <w:pPr>
        <w:pStyle w:val="ConsPlusNormal"/>
        <w:ind w:firstLine="540"/>
        <w:jc w:val="both"/>
      </w:pPr>
    </w:p>
    <w:p w:rsidR="00FD57A3" w:rsidRDefault="00FD57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D57A3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DB8" w:rsidRDefault="00921DB8">
      <w:pPr>
        <w:spacing w:after="0" w:line="240" w:lineRule="auto"/>
      </w:pPr>
      <w:r>
        <w:separator/>
      </w:r>
    </w:p>
  </w:endnote>
  <w:endnote w:type="continuationSeparator" w:id="0">
    <w:p w:rsidR="00921DB8" w:rsidRDefault="0092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EFB" w:rsidRDefault="00A07EF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A07EFB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07EFB" w:rsidRDefault="00FD57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07EFB" w:rsidRDefault="00921DB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FD57A3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07EFB" w:rsidRDefault="00FD57A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035AB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035AB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07EFB" w:rsidRDefault="00A07EF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DB8" w:rsidRDefault="00921DB8">
      <w:pPr>
        <w:spacing w:after="0" w:line="240" w:lineRule="auto"/>
      </w:pPr>
      <w:r>
        <w:separator/>
      </w:r>
    </w:p>
  </w:footnote>
  <w:footnote w:type="continuationSeparator" w:id="0">
    <w:p w:rsidR="00921DB8" w:rsidRDefault="0092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A07EFB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07EFB" w:rsidRDefault="00FD57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29.10.2014 N 1115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осуществлении мониторинга использования жилищного фонда 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обеспе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07EFB" w:rsidRDefault="00A07EF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A07EFB" w:rsidRDefault="00A07EF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07EFB" w:rsidRDefault="00FD57A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03.12.2014</w:t>
          </w:r>
        </w:p>
      </w:tc>
    </w:tr>
  </w:tbl>
  <w:p w:rsidR="00A07EFB" w:rsidRDefault="00A07EF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A07EFB" w:rsidRDefault="00FD57A3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9D"/>
    <w:rsid w:val="0059589D"/>
    <w:rsid w:val="00921DB8"/>
    <w:rsid w:val="00A035AB"/>
    <w:rsid w:val="00A07EFB"/>
    <w:rsid w:val="00B355D9"/>
    <w:rsid w:val="00FD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0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0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6691</Characters>
  <Application>Microsoft Office Word</Application>
  <DocSecurity>2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29.10.2014 N 1115"Об осуществлении мониторинга использования жилищного фонда и обеспечения его сохранности"(вместе с "Положением об осуществлении мониторинга использования жилищного фонда и обеспечения его сохранности")</vt:lpstr>
    </vt:vector>
  </TitlesOfParts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29.10.2014 N 1115"Об осуществлении мониторинга использования жилищного фонда и обеспечения его сохранности"(вместе с "Положением об осуществлении мониторинга использования жилищного фонда и обеспечения его сохранности")</dc:title>
  <dc:creator>ConsultantPlus</dc:creator>
  <cp:lastModifiedBy>Прокопова Вероника Николаевна</cp:lastModifiedBy>
  <cp:revision>2</cp:revision>
  <dcterms:created xsi:type="dcterms:W3CDTF">2015-02-02T10:03:00Z</dcterms:created>
  <dcterms:modified xsi:type="dcterms:W3CDTF">2015-02-02T10:03:00Z</dcterms:modified>
</cp:coreProperties>
</file>